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47" w:rsidRDefault="002E6247" w:rsidP="002E6247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Verdana" w:hAnsi="Verdana"/>
          <w:b/>
          <w:color w:val="004735"/>
          <w:sz w:val="16"/>
          <w:szCs w:val="16"/>
        </w:rPr>
      </w:pPr>
    </w:p>
    <w:p w:rsidR="002E6247" w:rsidRPr="009C3AD9" w:rsidRDefault="002E6247" w:rsidP="002E6247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Verdana" w:hAnsi="Verdana"/>
          <w:b/>
          <w:color w:val="004735"/>
          <w:sz w:val="16"/>
          <w:szCs w:val="16"/>
        </w:rPr>
      </w:pPr>
      <w:r>
        <w:rPr>
          <w:rFonts w:ascii="Verdana" w:hAnsi="Verdana"/>
          <w:b/>
          <w:color w:val="004735"/>
          <w:sz w:val="16"/>
          <w:szCs w:val="16"/>
        </w:rPr>
        <w:t xml:space="preserve">GYERMEKNEVELÉSI </w:t>
      </w:r>
      <w:proofErr w:type="gramStart"/>
      <w:r>
        <w:rPr>
          <w:rFonts w:ascii="Verdana" w:hAnsi="Verdana"/>
          <w:b/>
          <w:color w:val="004735"/>
          <w:sz w:val="16"/>
          <w:szCs w:val="16"/>
        </w:rPr>
        <w:t>ÉS</w:t>
      </w:r>
      <w:proofErr w:type="gramEnd"/>
      <w:r>
        <w:rPr>
          <w:rFonts w:ascii="Verdana" w:hAnsi="Verdana"/>
          <w:b/>
          <w:color w:val="004735"/>
          <w:sz w:val="16"/>
          <w:szCs w:val="16"/>
        </w:rPr>
        <w:t xml:space="preserve"> GYÓGYPEDAGÓGIAI KAR</w:t>
      </w:r>
    </w:p>
    <w:p w:rsidR="002E6247" w:rsidRDefault="002E6247" w:rsidP="002E6247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Verdana" w:hAnsi="Verdana"/>
          <w:b/>
          <w:color w:val="004735"/>
          <w:sz w:val="16"/>
          <w:szCs w:val="16"/>
        </w:rPr>
      </w:pPr>
    </w:p>
    <w:p w:rsidR="002E6247" w:rsidRPr="009C3AD9" w:rsidRDefault="002E6247" w:rsidP="002E6247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Verdana" w:hAnsi="Verdana"/>
          <w:color w:val="004735"/>
          <w:sz w:val="16"/>
          <w:szCs w:val="16"/>
        </w:rPr>
      </w:pPr>
      <w:r>
        <w:rPr>
          <w:rFonts w:ascii="Verdana" w:hAnsi="Verdana"/>
          <w:color w:val="004735"/>
          <w:spacing w:val="-10"/>
          <w:sz w:val="16"/>
          <w:szCs w:val="16"/>
        </w:rPr>
        <w:t>H-4220</w:t>
      </w:r>
      <w:r w:rsidRPr="009C3AD9">
        <w:rPr>
          <w:rFonts w:ascii="Verdana" w:hAnsi="Verdana"/>
          <w:color w:val="004735"/>
          <w:spacing w:val="-10"/>
          <w:sz w:val="16"/>
          <w:szCs w:val="16"/>
        </w:rPr>
        <w:t xml:space="preserve"> </w:t>
      </w:r>
      <w:r>
        <w:rPr>
          <w:rFonts w:ascii="Verdana" w:hAnsi="Verdana"/>
          <w:color w:val="004735"/>
          <w:spacing w:val="-10"/>
          <w:sz w:val="16"/>
          <w:szCs w:val="16"/>
        </w:rPr>
        <w:t>Hajdúböszörmény</w:t>
      </w:r>
      <w:r w:rsidRPr="009C3AD9">
        <w:rPr>
          <w:rFonts w:ascii="Verdana" w:hAnsi="Verdana"/>
          <w:color w:val="004735"/>
          <w:spacing w:val="-10"/>
          <w:sz w:val="16"/>
          <w:szCs w:val="16"/>
        </w:rPr>
        <w:t xml:space="preserve">, </w:t>
      </w:r>
      <w:r>
        <w:rPr>
          <w:rFonts w:ascii="Verdana" w:hAnsi="Verdana"/>
          <w:color w:val="004735"/>
          <w:spacing w:val="-10"/>
          <w:sz w:val="16"/>
          <w:szCs w:val="16"/>
        </w:rPr>
        <w:t>Désány István u. 1-9.</w:t>
      </w:r>
      <w:r w:rsidRPr="009C3AD9">
        <w:rPr>
          <w:rFonts w:ascii="Verdana" w:hAnsi="Verdana"/>
          <w:color w:val="004735"/>
          <w:spacing w:val="-10"/>
          <w:sz w:val="16"/>
          <w:szCs w:val="16"/>
        </w:rPr>
        <w:t xml:space="preserve">, </w:t>
      </w:r>
      <w:r>
        <w:rPr>
          <w:rFonts w:ascii="Verdana" w:hAnsi="Verdana"/>
          <w:color w:val="004735"/>
          <w:spacing w:val="-10"/>
          <w:sz w:val="16"/>
          <w:szCs w:val="16"/>
        </w:rPr>
        <w:t xml:space="preserve">4221 </w:t>
      </w:r>
      <w:r w:rsidRPr="009C3AD9">
        <w:rPr>
          <w:rFonts w:ascii="Verdana" w:hAnsi="Verdana"/>
          <w:color w:val="004735"/>
          <w:spacing w:val="-10"/>
          <w:sz w:val="16"/>
          <w:szCs w:val="16"/>
        </w:rPr>
        <w:t>Pf.: 4</w:t>
      </w:r>
      <w:r>
        <w:rPr>
          <w:rFonts w:ascii="Verdana" w:hAnsi="Verdana"/>
          <w:color w:val="004735"/>
          <w:spacing w:val="-10"/>
          <w:sz w:val="16"/>
          <w:szCs w:val="16"/>
        </w:rPr>
        <w:t>9.</w:t>
      </w:r>
      <w:r w:rsidRPr="009C3AD9">
        <w:rPr>
          <w:rFonts w:ascii="Verdana" w:hAnsi="Verdana"/>
          <w:color w:val="004735"/>
          <w:sz w:val="16"/>
          <w:szCs w:val="16"/>
        </w:rPr>
        <w:br/>
      </w:r>
      <w:r>
        <w:rPr>
          <w:rFonts w:ascii="Verdana" w:hAnsi="Verdana"/>
          <w:color w:val="004735"/>
          <w:sz w:val="16"/>
          <w:szCs w:val="16"/>
        </w:rPr>
        <w:sym w:font="Wingdings" w:char="F028"/>
      </w:r>
      <w:r w:rsidRPr="009C3AD9">
        <w:rPr>
          <w:rFonts w:ascii="Verdana" w:hAnsi="Verdana"/>
          <w:color w:val="004735"/>
          <w:sz w:val="16"/>
          <w:szCs w:val="16"/>
        </w:rPr>
        <w:t xml:space="preserve"> 52/</w:t>
      </w:r>
      <w:r>
        <w:rPr>
          <w:rFonts w:ascii="Verdana" w:hAnsi="Verdana"/>
          <w:color w:val="004735"/>
          <w:sz w:val="16"/>
          <w:szCs w:val="16"/>
        </w:rPr>
        <w:t>229-559</w:t>
      </w:r>
      <w:r w:rsidRPr="009C3AD9">
        <w:rPr>
          <w:rFonts w:ascii="Verdana" w:hAnsi="Verdana"/>
          <w:color w:val="004735"/>
          <w:sz w:val="16"/>
          <w:szCs w:val="16"/>
        </w:rPr>
        <w:t>, e</w:t>
      </w:r>
      <w:r>
        <w:rPr>
          <w:rFonts w:ascii="Verdana" w:hAnsi="Verdana"/>
          <w:color w:val="004735"/>
          <w:sz w:val="16"/>
          <w:szCs w:val="16"/>
        </w:rPr>
        <w:t>-</w:t>
      </w:r>
      <w:r w:rsidRPr="009C3AD9">
        <w:rPr>
          <w:rFonts w:ascii="Verdana" w:hAnsi="Verdana"/>
          <w:color w:val="004735"/>
          <w:sz w:val="16"/>
          <w:szCs w:val="16"/>
        </w:rPr>
        <w:t xml:space="preserve">mail: </w:t>
      </w:r>
      <w:r>
        <w:rPr>
          <w:rFonts w:ascii="Verdana" w:hAnsi="Verdana"/>
          <w:color w:val="004735"/>
          <w:sz w:val="16"/>
          <w:szCs w:val="16"/>
        </w:rPr>
        <w:t>titkarsag</w:t>
      </w:r>
      <w:r w:rsidRPr="009C3AD9">
        <w:rPr>
          <w:rFonts w:ascii="Verdana" w:hAnsi="Verdana"/>
          <w:color w:val="004735"/>
          <w:sz w:val="16"/>
          <w:szCs w:val="16"/>
        </w:rPr>
        <w:t>@</w:t>
      </w:r>
      <w:r>
        <w:rPr>
          <w:rFonts w:ascii="Verdana" w:hAnsi="Verdana"/>
          <w:color w:val="004735"/>
          <w:sz w:val="16"/>
          <w:szCs w:val="16"/>
        </w:rPr>
        <w:t>ped.</w:t>
      </w:r>
      <w:r w:rsidRPr="009C3AD9">
        <w:rPr>
          <w:rFonts w:ascii="Verdana" w:hAnsi="Verdana"/>
          <w:color w:val="004735"/>
          <w:sz w:val="16"/>
          <w:szCs w:val="16"/>
        </w:rPr>
        <w:t>unideb.hu</w:t>
      </w:r>
    </w:p>
    <w:p w:rsidR="002E6247" w:rsidRPr="00EC41EB" w:rsidRDefault="002E6247" w:rsidP="002E6247">
      <w:pPr>
        <w:pStyle w:val="lfej"/>
        <w:tabs>
          <w:tab w:val="clear" w:pos="9072"/>
          <w:tab w:val="right" w:pos="9639"/>
        </w:tabs>
        <w:spacing w:line="276" w:lineRule="auto"/>
        <w:ind w:right="-567"/>
        <w:rPr>
          <w:rFonts w:ascii="DINPro-Regular" w:hAnsi="DINPro-Regular"/>
          <w:color w:val="004735"/>
        </w:rPr>
      </w:pPr>
    </w:p>
    <w:p w:rsidR="006663A8" w:rsidRPr="006663A8" w:rsidRDefault="006663A8" w:rsidP="006663A8">
      <w:pPr>
        <w:spacing w:after="200"/>
        <w:rPr>
          <w:rFonts w:eastAsia="Calibri"/>
        </w:rPr>
      </w:pPr>
    </w:p>
    <w:p w:rsidR="006663A8" w:rsidRPr="006663A8" w:rsidRDefault="006663A8" w:rsidP="006663A8">
      <w:pPr>
        <w:spacing w:after="200"/>
        <w:jc w:val="center"/>
        <w:rPr>
          <w:rFonts w:eastAsia="Calibri"/>
          <w:b/>
        </w:rPr>
      </w:pPr>
      <w:r w:rsidRPr="006663A8">
        <w:rPr>
          <w:rFonts w:eastAsia="Calibri"/>
          <w:b/>
        </w:rPr>
        <w:t>Felhívás</w:t>
      </w:r>
    </w:p>
    <w:p w:rsidR="006663A8" w:rsidRPr="006663A8" w:rsidRDefault="006663A8" w:rsidP="006663A8">
      <w:pPr>
        <w:spacing w:after="200"/>
        <w:jc w:val="center"/>
        <w:rPr>
          <w:rFonts w:eastAsia="Calibri"/>
          <w:b/>
          <w:color w:val="FF0000"/>
        </w:rPr>
      </w:pPr>
      <w:r w:rsidRPr="006663A8">
        <w:rPr>
          <w:rFonts w:eastAsia="Calibri"/>
          <w:b/>
        </w:rPr>
        <w:t xml:space="preserve">KIHÍVÁS </w:t>
      </w:r>
      <w:proofErr w:type="gramStart"/>
      <w:r w:rsidRPr="006663A8">
        <w:rPr>
          <w:rFonts w:eastAsia="Calibri"/>
          <w:b/>
        </w:rPr>
        <w:t>ÉS</w:t>
      </w:r>
      <w:proofErr w:type="gramEnd"/>
      <w:r w:rsidRPr="006663A8">
        <w:rPr>
          <w:rFonts w:eastAsia="Calibri"/>
          <w:b/>
        </w:rPr>
        <w:t xml:space="preserve">/VAGY ESÉLY – </w:t>
      </w:r>
      <w:r w:rsidRPr="00575463">
        <w:rPr>
          <w:rFonts w:eastAsia="Calibri"/>
          <w:b/>
        </w:rPr>
        <w:t>A ROMÁK INTEGRÁCIÓJA EURÓPÁBAN</w:t>
      </w:r>
      <w:r w:rsidR="00575463" w:rsidRPr="00575463">
        <w:rPr>
          <w:rFonts w:eastAsia="Calibri"/>
          <w:b/>
        </w:rPr>
        <w:t xml:space="preserve"> II.</w:t>
      </w:r>
    </w:p>
    <w:p w:rsidR="006663A8" w:rsidRDefault="006663A8" w:rsidP="00F62DDC">
      <w:pPr>
        <w:jc w:val="center"/>
      </w:pPr>
      <w:r w:rsidRPr="006663A8">
        <w:rPr>
          <w:rFonts w:eastAsia="Calibri"/>
          <w:b/>
        </w:rPr>
        <w:t xml:space="preserve">Nemzetközi </w:t>
      </w:r>
      <w:proofErr w:type="gramStart"/>
      <w:r w:rsidRPr="006663A8">
        <w:rPr>
          <w:rFonts w:eastAsia="Calibri"/>
          <w:b/>
        </w:rPr>
        <w:t>konferencia</w:t>
      </w:r>
      <w:proofErr w:type="gramEnd"/>
    </w:p>
    <w:p w:rsidR="00F62DDC" w:rsidRPr="006663A8" w:rsidRDefault="00F62DDC" w:rsidP="00F62DDC">
      <w:pPr>
        <w:jc w:val="center"/>
      </w:pPr>
    </w:p>
    <w:p w:rsidR="006663A8" w:rsidRDefault="006663A8" w:rsidP="006663A8">
      <w:pPr>
        <w:spacing w:line="360" w:lineRule="auto"/>
      </w:pPr>
    </w:p>
    <w:p w:rsidR="00FE6EC7" w:rsidRDefault="00FE6EC7" w:rsidP="006663A8">
      <w:pPr>
        <w:spacing w:line="360" w:lineRule="auto"/>
      </w:pPr>
    </w:p>
    <w:p w:rsidR="006663A8" w:rsidRPr="006663A8" w:rsidRDefault="006663A8" w:rsidP="006663A8">
      <w:pPr>
        <w:spacing w:line="360" w:lineRule="auto"/>
        <w:rPr>
          <w:rFonts w:eastAsia="Calibri"/>
        </w:rPr>
      </w:pPr>
      <w:r w:rsidRPr="006663A8">
        <w:rPr>
          <w:rFonts w:eastAsia="Calibri"/>
        </w:rPr>
        <w:t xml:space="preserve">Kedves </w:t>
      </w:r>
      <w:r w:rsidR="00575463">
        <w:rPr>
          <w:rFonts w:eastAsia="Calibri"/>
        </w:rPr>
        <w:t>Kolléga!</w:t>
      </w:r>
    </w:p>
    <w:p w:rsidR="00F62DDC" w:rsidRDefault="00575463" w:rsidP="006663A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A</w:t>
      </w:r>
      <w:r w:rsidR="006663A8" w:rsidRPr="006663A8">
        <w:rPr>
          <w:rFonts w:eastAsia="Calibri"/>
        </w:rPr>
        <w:t xml:space="preserve"> Debreceni Egyetem Gyerm</w:t>
      </w:r>
      <w:r w:rsidR="006663A8">
        <w:rPr>
          <w:rFonts w:eastAsia="Calibri"/>
        </w:rPr>
        <w:t>eknevelési és Gyógypedagógiai Kara</w:t>
      </w:r>
      <w:r w:rsidR="006663A8" w:rsidRPr="006663A8">
        <w:rPr>
          <w:rFonts w:eastAsia="Calibri"/>
        </w:rPr>
        <w:t xml:space="preserve"> tisztelettel meghívja nemzetközi tudományos </w:t>
      </w:r>
      <w:proofErr w:type="gramStart"/>
      <w:r w:rsidR="006663A8" w:rsidRPr="006663A8">
        <w:rPr>
          <w:rFonts w:eastAsia="Calibri"/>
        </w:rPr>
        <w:t>konferenciájára</w:t>
      </w:r>
      <w:proofErr w:type="gramEnd"/>
      <w:r w:rsidR="006663A8" w:rsidRPr="006663A8">
        <w:rPr>
          <w:rFonts w:eastAsia="Calibri"/>
        </w:rPr>
        <w:t xml:space="preserve">. </w:t>
      </w:r>
      <w:r>
        <w:rPr>
          <w:rFonts w:eastAsia="Calibri"/>
        </w:rPr>
        <w:t xml:space="preserve">A KIHÍVÁS ÉS/VAGY ESÉLY - A ROMÁK INTEGRÁCIÓJA EURÓPÁBAN című </w:t>
      </w:r>
      <w:proofErr w:type="gramStart"/>
      <w:r>
        <w:rPr>
          <w:rFonts w:eastAsia="Calibri"/>
        </w:rPr>
        <w:t>konferenciát</w:t>
      </w:r>
      <w:proofErr w:type="gramEnd"/>
      <w:r>
        <w:rPr>
          <w:rFonts w:eastAsia="Calibri"/>
        </w:rPr>
        <w:t xml:space="preserve"> hagyományteremtő célzattal rendeztük meg 2017</w:t>
      </w:r>
      <w:r w:rsidR="00E41FD6">
        <w:rPr>
          <w:rFonts w:eastAsia="Calibri"/>
        </w:rPr>
        <w:t>.</w:t>
      </w:r>
      <w:r>
        <w:rPr>
          <w:rFonts w:eastAsia="Calibri"/>
        </w:rPr>
        <w:t xml:space="preserve"> márciusában. </w:t>
      </w:r>
    </w:p>
    <w:p w:rsidR="006663A8" w:rsidRPr="006663A8" w:rsidRDefault="00F62DDC" w:rsidP="006663A8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Felgyorsult, polifonikus világunkban nagyívű társadalmi változásoknak lehettünk szemtanúi az elmúlt öt évben, amely a témával foglalkozó kutatókat is komoly kihívások elé állította. Ebből az alap</w:t>
      </w:r>
      <w:proofErr w:type="gramStart"/>
      <w:r>
        <w:rPr>
          <w:rFonts w:eastAsia="Calibri"/>
        </w:rPr>
        <w:t>koncepcióból</w:t>
      </w:r>
      <w:proofErr w:type="gramEnd"/>
      <w:r>
        <w:rPr>
          <w:rFonts w:eastAsia="Calibri"/>
        </w:rPr>
        <w:t xml:space="preserve"> kiindulva, újból lehetőséget szeretnénk biztosítani, a nagy érdeklődésnek és sikernek örvendő szakmai tanácskozásra.</w:t>
      </w:r>
    </w:p>
    <w:p w:rsidR="00FE6EC7" w:rsidRDefault="00FE6EC7" w:rsidP="006663A8">
      <w:pPr>
        <w:spacing w:line="360" w:lineRule="auto"/>
        <w:jc w:val="both"/>
        <w:rPr>
          <w:rFonts w:eastAsia="Calibri"/>
          <w:b/>
          <w:u w:val="single"/>
        </w:rPr>
      </w:pPr>
    </w:p>
    <w:p w:rsidR="006663A8" w:rsidRDefault="006663A8" w:rsidP="006663A8">
      <w:pPr>
        <w:spacing w:line="360" w:lineRule="auto"/>
        <w:jc w:val="both"/>
        <w:rPr>
          <w:rFonts w:eastAsia="Calibri"/>
          <w:b/>
        </w:rPr>
      </w:pPr>
      <w:proofErr w:type="gramStart"/>
      <w:r w:rsidRPr="006663A8">
        <w:rPr>
          <w:rFonts w:eastAsia="Calibri"/>
          <w:b/>
          <w:u w:val="single"/>
        </w:rPr>
        <w:t>Dátum</w:t>
      </w:r>
      <w:proofErr w:type="gramEnd"/>
      <w:r w:rsidRPr="006663A8">
        <w:rPr>
          <w:rFonts w:eastAsia="Calibri"/>
          <w:b/>
          <w:u w:val="single"/>
        </w:rPr>
        <w:t>:</w:t>
      </w:r>
      <w:r w:rsidRPr="006663A8">
        <w:rPr>
          <w:rFonts w:eastAsia="Calibri"/>
          <w:b/>
        </w:rPr>
        <w:t xml:space="preserve"> </w:t>
      </w:r>
      <w:r w:rsidR="00F62DDC">
        <w:rPr>
          <w:rFonts w:eastAsia="Calibri"/>
          <w:b/>
        </w:rPr>
        <w:t>2022. november 11.</w:t>
      </w:r>
    </w:p>
    <w:p w:rsidR="00FE6EC7" w:rsidRPr="006663A8" w:rsidRDefault="00FE6EC7" w:rsidP="006663A8">
      <w:pPr>
        <w:spacing w:line="360" w:lineRule="auto"/>
        <w:jc w:val="both"/>
        <w:rPr>
          <w:rFonts w:eastAsia="Calibri"/>
          <w:b/>
        </w:rPr>
      </w:pPr>
    </w:p>
    <w:p w:rsidR="006663A8" w:rsidRDefault="006663A8" w:rsidP="006663A8">
      <w:pPr>
        <w:spacing w:line="360" w:lineRule="auto"/>
        <w:jc w:val="both"/>
        <w:rPr>
          <w:rFonts w:eastAsia="Calibri"/>
          <w:b/>
        </w:rPr>
      </w:pPr>
      <w:r w:rsidRPr="006663A8">
        <w:rPr>
          <w:rFonts w:eastAsia="Calibri"/>
          <w:b/>
          <w:u w:val="single"/>
        </w:rPr>
        <w:t>Helyszín:</w:t>
      </w:r>
      <w:r w:rsidRPr="006663A8">
        <w:rPr>
          <w:rFonts w:eastAsia="Calibri"/>
          <w:b/>
        </w:rPr>
        <w:t xml:space="preserve"> Debreceni Egyetem, Gyermeknevelési és </w:t>
      </w:r>
      <w:r>
        <w:rPr>
          <w:rFonts w:eastAsia="Calibri"/>
          <w:b/>
        </w:rPr>
        <w:t>Gyógypedagógiai</w:t>
      </w:r>
      <w:r w:rsidRPr="006663A8">
        <w:rPr>
          <w:rFonts w:eastAsia="Calibri"/>
          <w:b/>
        </w:rPr>
        <w:t xml:space="preserve"> Kar, Hajdúböszörmény, Désány István út 1-9.</w:t>
      </w:r>
    </w:p>
    <w:p w:rsidR="00FE6EC7" w:rsidRPr="006663A8" w:rsidRDefault="00FE6EC7" w:rsidP="006663A8">
      <w:pPr>
        <w:spacing w:line="360" w:lineRule="auto"/>
        <w:jc w:val="both"/>
        <w:rPr>
          <w:rFonts w:eastAsia="Calibri"/>
          <w:b/>
        </w:rPr>
      </w:pPr>
    </w:p>
    <w:p w:rsidR="006663A8" w:rsidRDefault="006663A8" w:rsidP="006663A8">
      <w:pPr>
        <w:spacing w:line="360" w:lineRule="auto"/>
        <w:jc w:val="both"/>
        <w:rPr>
          <w:rFonts w:eastAsia="Calibri"/>
          <w:b/>
          <w:u w:val="single"/>
        </w:rPr>
      </w:pPr>
      <w:r w:rsidRPr="006663A8">
        <w:rPr>
          <w:rFonts w:eastAsia="Calibri"/>
          <w:b/>
          <w:u w:val="single"/>
        </w:rPr>
        <w:t xml:space="preserve">Szervezők: </w:t>
      </w:r>
    </w:p>
    <w:p w:rsidR="006663A8" w:rsidRPr="005E3601" w:rsidRDefault="005E3601" w:rsidP="006663A8">
      <w:pPr>
        <w:spacing w:line="360" w:lineRule="auto"/>
        <w:jc w:val="both"/>
        <w:rPr>
          <w:rFonts w:eastAsia="Calibri"/>
          <w:b/>
        </w:rPr>
      </w:pPr>
      <w:r w:rsidRPr="005E3601">
        <w:rPr>
          <w:rFonts w:eastAsia="Calibri"/>
          <w:b/>
        </w:rPr>
        <w:t xml:space="preserve">Prof. Dr. Biczó Gábor, a </w:t>
      </w:r>
      <w:proofErr w:type="gramStart"/>
      <w:r w:rsidRPr="005E3601">
        <w:rPr>
          <w:rFonts w:eastAsia="Calibri"/>
          <w:b/>
        </w:rPr>
        <w:t>konferencia</w:t>
      </w:r>
      <w:proofErr w:type="gramEnd"/>
      <w:r w:rsidRPr="005E3601">
        <w:rPr>
          <w:rFonts w:eastAsia="Calibri"/>
          <w:b/>
        </w:rPr>
        <w:t xml:space="preserve"> főszervezője</w:t>
      </w:r>
    </w:p>
    <w:p w:rsidR="005E3601" w:rsidRPr="005E3601" w:rsidRDefault="007A7973" w:rsidP="006663A8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Tóth Norbert, a </w:t>
      </w:r>
      <w:proofErr w:type="gramStart"/>
      <w:r>
        <w:rPr>
          <w:rFonts w:eastAsia="Calibri"/>
          <w:b/>
        </w:rPr>
        <w:t>konferencia</w:t>
      </w:r>
      <w:proofErr w:type="gramEnd"/>
      <w:r>
        <w:rPr>
          <w:rFonts w:eastAsia="Calibri"/>
          <w:b/>
        </w:rPr>
        <w:t xml:space="preserve"> </w:t>
      </w:r>
      <w:r w:rsidR="005E3601" w:rsidRPr="005E3601">
        <w:rPr>
          <w:rFonts w:eastAsia="Calibri"/>
          <w:b/>
        </w:rPr>
        <w:t>titkára</w:t>
      </w: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5E3601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6663A8" w:rsidRDefault="006663A8" w:rsidP="006663A8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Téma:</w:t>
      </w:r>
    </w:p>
    <w:p w:rsidR="005E3601" w:rsidRPr="005E3601" w:rsidRDefault="005E3601" w:rsidP="005E3601">
      <w:pPr>
        <w:spacing w:line="360" w:lineRule="auto"/>
        <w:jc w:val="both"/>
        <w:rPr>
          <w:rFonts w:eastAsia="Calibri"/>
        </w:rPr>
      </w:pPr>
      <w:r w:rsidRPr="005E3601">
        <w:rPr>
          <w:rFonts w:eastAsia="Calibri"/>
        </w:rPr>
        <w:t>A romák szociokulturális és gazdasági integrációja korunk Európája előtt álló egyik legösszetettebb és legfontosabb kihívás.</w:t>
      </w:r>
    </w:p>
    <w:p w:rsidR="005E3601" w:rsidRPr="005E3601" w:rsidRDefault="005E3601" w:rsidP="005E3601">
      <w:pPr>
        <w:spacing w:line="360" w:lineRule="auto"/>
        <w:jc w:val="both"/>
        <w:rPr>
          <w:rFonts w:eastAsia="Calibri"/>
        </w:rPr>
      </w:pPr>
      <w:r w:rsidRPr="005E3601">
        <w:rPr>
          <w:rFonts w:eastAsia="Calibri"/>
        </w:rPr>
        <w:t xml:space="preserve">A </w:t>
      </w:r>
      <w:proofErr w:type="gramStart"/>
      <w:r w:rsidRPr="005E3601">
        <w:rPr>
          <w:rFonts w:eastAsia="Calibri"/>
        </w:rPr>
        <w:t>konferencia</w:t>
      </w:r>
      <w:proofErr w:type="gramEnd"/>
      <w:r w:rsidRPr="005E3601">
        <w:rPr>
          <w:rFonts w:eastAsia="Calibri"/>
        </w:rPr>
        <w:t xml:space="preserve"> célja, hogy a roma nép beilleszkedésének kérdését három kiemelkedő tematikus szemponthoz rendelve tegye vizsgálat tárgyává. Előadásterveket és </w:t>
      </w:r>
      <w:proofErr w:type="spellStart"/>
      <w:r w:rsidRPr="005E3601">
        <w:rPr>
          <w:rFonts w:eastAsia="Calibri"/>
        </w:rPr>
        <w:t>absztraktokat</w:t>
      </w:r>
      <w:proofErr w:type="spellEnd"/>
      <w:r w:rsidRPr="005E3601">
        <w:rPr>
          <w:rFonts w:eastAsia="Calibri"/>
        </w:rPr>
        <w:t xml:space="preserve"> az alábbi témakörökben várunk:</w:t>
      </w:r>
    </w:p>
    <w:p w:rsidR="006663A8" w:rsidRPr="006663A8" w:rsidRDefault="006663A8" w:rsidP="006663A8">
      <w:pPr>
        <w:spacing w:after="120" w:line="240" w:lineRule="auto"/>
        <w:jc w:val="both"/>
        <w:rPr>
          <w:rFonts w:eastAsia="Calibri"/>
          <w:b/>
        </w:rPr>
      </w:pPr>
    </w:p>
    <w:p w:rsidR="006663A8" w:rsidRDefault="005E3601" w:rsidP="006663A8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1. Az integráció társadalomtudományi </w:t>
      </w:r>
      <w:proofErr w:type="gramStart"/>
      <w:r>
        <w:rPr>
          <w:rFonts w:eastAsia="Calibri"/>
          <w:b/>
        </w:rPr>
        <w:t>aspektusa</w:t>
      </w:r>
      <w:proofErr w:type="gramEnd"/>
    </w:p>
    <w:p w:rsidR="00FE6EC7" w:rsidRPr="00FE6EC7" w:rsidRDefault="00FE6EC7" w:rsidP="00FE6EC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A</w:t>
      </w:r>
      <w:r w:rsidRPr="00FE6EC7">
        <w:rPr>
          <w:rFonts w:eastAsia="Calibri"/>
        </w:rPr>
        <w:t xml:space="preserve">z integrációhoz kapcsolódó diskurzus </w:t>
      </w:r>
      <w:r>
        <w:rPr>
          <w:rFonts w:eastAsia="Calibri"/>
        </w:rPr>
        <w:t>egyik legfőbb</w:t>
      </w:r>
      <w:r w:rsidRPr="00FE6EC7">
        <w:rPr>
          <w:rFonts w:eastAsia="Calibri"/>
        </w:rPr>
        <w:t xml:space="preserve"> kitüntetett szempontja a kisebbség-többség </w:t>
      </w:r>
      <w:proofErr w:type="gramStart"/>
      <w:r w:rsidRPr="00FE6EC7">
        <w:rPr>
          <w:rFonts w:eastAsia="Calibri"/>
        </w:rPr>
        <w:t>reláció</w:t>
      </w:r>
      <w:proofErr w:type="gramEnd"/>
      <w:r w:rsidRPr="00FE6EC7">
        <w:rPr>
          <w:rFonts w:eastAsia="Calibri"/>
        </w:rPr>
        <w:t xml:space="preserve"> jelentésszintjeinek értelmezése, tehát a lokális roma közösségek és az adott tágabb szociokulturális környezet kapcsolatviszonyainak a tisztázása. Az integrációs diskurzust a roma közösségek vonatkozásában általában a </w:t>
      </w:r>
      <w:proofErr w:type="spellStart"/>
      <w:r w:rsidRPr="00FE6EC7">
        <w:rPr>
          <w:rFonts w:eastAsia="Calibri"/>
        </w:rPr>
        <w:t>xenofóbia</w:t>
      </w:r>
      <w:proofErr w:type="spellEnd"/>
      <w:r w:rsidRPr="00FE6EC7">
        <w:rPr>
          <w:rFonts w:eastAsia="Calibri"/>
        </w:rPr>
        <w:t xml:space="preserve">, az elutasítás, a rasszizmus, az ellenségesség, a szegregáció, a </w:t>
      </w:r>
      <w:proofErr w:type="spellStart"/>
      <w:r w:rsidRPr="00FE6EC7">
        <w:rPr>
          <w:rFonts w:eastAsia="Calibri"/>
        </w:rPr>
        <w:t>marginalizáció</w:t>
      </w:r>
      <w:proofErr w:type="spellEnd"/>
      <w:r w:rsidRPr="00FE6EC7">
        <w:rPr>
          <w:rFonts w:eastAsia="Calibri"/>
        </w:rPr>
        <w:t xml:space="preserve"> és az ezekhez kapcsolódó attitűdök uralják. Vajon mi módon lehet a többnyire előítéletes közbeszédet ellensúlyozni, illetve rendelkezésre állnak-e egyáltalán azok az átgondolt stratégiák, amelyek módot kínálnak az efféle politikai értelemben elfogadhatatlan beszédmóddal szembeni fellépésre?  </w:t>
      </w:r>
    </w:p>
    <w:p w:rsidR="005E3601" w:rsidRPr="006663A8" w:rsidRDefault="005E3601" w:rsidP="006663A8">
      <w:pPr>
        <w:spacing w:line="360" w:lineRule="auto"/>
        <w:jc w:val="both"/>
        <w:rPr>
          <w:rFonts w:eastAsia="Calibri"/>
          <w:b/>
        </w:rPr>
      </w:pPr>
    </w:p>
    <w:p w:rsidR="00FE6EC7" w:rsidRPr="00FE6EC7" w:rsidRDefault="00FE6EC7" w:rsidP="00FE6EC7">
      <w:pPr>
        <w:spacing w:after="120" w:line="240" w:lineRule="auto"/>
        <w:jc w:val="both"/>
        <w:rPr>
          <w:rFonts w:eastAsia="Calibri"/>
          <w:b/>
        </w:rPr>
      </w:pPr>
      <w:r w:rsidRPr="00FE6EC7">
        <w:rPr>
          <w:rFonts w:eastAsia="Calibri"/>
          <w:b/>
        </w:rPr>
        <w:t>2. A pedagógia és a roma integráció</w:t>
      </w:r>
    </w:p>
    <w:p w:rsidR="00FE6EC7" w:rsidRPr="00FE6EC7" w:rsidRDefault="00FE6EC7" w:rsidP="00FE6EC7">
      <w:pPr>
        <w:spacing w:line="360" w:lineRule="auto"/>
        <w:jc w:val="both"/>
        <w:rPr>
          <w:rFonts w:eastAsia="Calibri"/>
        </w:rPr>
      </w:pPr>
      <w:r w:rsidRPr="00FE6EC7">
        <w:rPr>
          <w:rFonts w:eastAsia="Calibri"/>
        </w:rPr>
        <w:t xml:space="preserve">A roma közösségek sikeres beilleszkedése a modern európai társadalmakba elválaszthatatlan az ezt támogató pedagógiai intézmények és az ezekben specifikusan kidolgozott, valamint alkalmazott pedagógiai módszerektől. A témában illetékes meghatározó szakértők általános véleménye, hogy a koragyermekkori nevelés alapozza meg az óvodai és iskolai keretek között lejátszódó sikeres intézményi integrációt, ami egyúttal a társadalmivá válás első állomása. Kérdés, hogy milyen pedagógiai módszerek, eljárások és stratégiák </w:t>
      </w:r>
      <w:proofErr w:type="spellStart"/>
      <w:r w:rsidRPr="00FE6EC7">
        <w:rPr>
          <w:rFonts w:eastAsia="Calibri"/>
        </w:rPr>
        <w:t>vonhatóak</w:t>
      </w:r>
      <w:proofErr w:type="spellEnd"/>
      <w:r w:rsidRPr="00FE6EC7">
        <w:rPr>
          <w:rFonts w:eastAsia="Calibri"/>
        </w:rPr>
        <w:t xml:space="preserve"> be vagy </w:t>
      </w:r>
      <w:proofErr w:type="spellStart"/>
      <w:r w:rsidRPr="00FE6EC7">
        <w:rPr>
          <w:rFonts w:eastAsia="Calibri"/>
        </w:rPr>
        <w:t>fejleszthetőek</w:t>
      </w:r>
      <w:proofErr w:type="spellEnd"/>
      <w:r w:rsidRPr="00FE6EC7">
        <w:rPr>
          <w:rFonts w:eastAsia="Calibri"/>
        </w:rPr>
        <w:t xml:space="preserve"> ki Európa különböző országaiban a roma származású gyermekek sikeres integrációjának előmozdítására. Fontos lenne feltárni a különböző „jó gyakorlatokat”, minta- vagy modellértékű eljárásokat és tisztázni, hogy az integrációs célcsoport </w:t>
      </w:r>
      <w:proofErr w:type="gramStart"/>
      <w:r w:rsidRPr="00FE6EC7">
        <w:rPr>
          <w:rFonts w:eastAsia="Calibri"/>
        </w:rPr>
        <w:t>lokális</w:t>
      </w:r>
      <w:proofErr w:type="gramEnd"/>
      <w:r w:rsidRPr="00FE6EC7">
        <w:rPr>
          <w:rFonts w:eastAsia="Calibri"/>
        </w:rPr>
        <w:t xml:space="preserve"> meghatározottságai miként épülnek be a gyakorlati-pedagógiai tevékenységbe.</w:t>
      </w:r>
    </w:p>
    <w:p w:rsidR="006663A8" w:rsidRDefault="006663A8" w:rsidP="00FE6EC7">
      <w:pPr>
        <w:spacing w:line="360" w:lineRule="auto"/>
        <w:ind w:firstLine="708"/>
        <w:jc w:val="both"/>
      </w:pPr>
    </w:p>
    <w:p w:rsidR="00FE6EC7" w:rsidRDefault="00FE6EC7" w:rsidP="00FE6EC7">
      <w:pPr>
        <w:spacing w:line="360" w:lineRule="auto"/>
        <w:ind w:firstLine="708"/>
        <w:jc w:val="both"/>
      </w:pPr>
    </w:p>
    <w:p w:rsidR="00FE6EC7" w:rsidRDefault="00FE6EC7" w:rsidP="00FE6EC7">
      <w:pPr>
        <w:spacing w:line="360" w:lineRule="auto"/>
        <w:ind w:firstLine="708"/>
        <w:jc w:val="both"/>
      </w:pPr>
    </w:p>
    <w:p w:rsidR="00FE6EC7" w:rsidRDefault="00FE6EC7" w:rsidP="00FE6EC7">
      <w:pPr>
        <w:spacing w:line="360" w:lineRule="auto"/>
        <w:ind w:firstLine="708"/>
        <w:jc w:val="both"/>
      </w:pPr>
    </w:p>
    <w:p w:rsidR="00FE6EC7" w:rsidRDefault="00FE6EC7" w:rsidP="00FE6EC7">
      <w:pPr>
        <w:spacing w:line="360" w:lineRule="auto"/>
        <w:ind w:firstLine="708"/>
        <w:jc w:val="both"/>
      </w:pPr>
    </w:p>
    <w:p w:rsidR="00FE6EC7" w:rsidRDefault="00FE6EC7" w:rsidP="00FE6EC7">
      <w:pPr>
        <w:spacing w:line="360" w:lineRule="auto"/>
        <w:ind w:firstLine="708"/>
        <w:jc w:val="both"/>
      </w:pPr>
    </w:p>
    <w:p w:rsidR="006663A8" w:rsidRPr="006663A8" w:rsidRDefault="00FE6EC7" w:rsidP="00FE6EC7">
      <w:pPr>
        <w:spacing w:line="360" w:lineRule="auto"/>
        <w:jc w:val="both"/>
      </w:pPr>
      <w:r>
        <w:rPr>
          <w:b/>
        </w:rPr>
        <w:t>3. Kultúra és hagyománykészlet</w:t>
      </w:r>
    </w:p>
    <w:p w:rsidR="006663A8" w:rsidRPr="006663A8" w:rsidRDefault="00FE6EC7" w:rsidP="00350B1F">
      <w:pPr>
        <w:spacing w:line="360" w:lineRule="auto"/>
        <w:jc w:val="both"/>
      </w:pPr>
      <w:r w:rsidRPr="00825B2E">
        <w:t xml:space="preserve">A szociokulturális értelemben </w:t>
      </w:r>
      <w:proofErr w:type="gramStart"/>
      <w:r w:rsidRPr="00825B2E">
        <w:t>heterogén</w:t>
      </w:r>
      <w:proofErr w:type="gramEnd"/>
      <w:r w:rsidRPr="00825B2E">
        <w:t xml:space="preserve"> roma közösségek alaptulajdonságai közé tartozik, hogy gyakran történelmi eredetüket, nyelvüket, olykor vallási-felekezeti hovatartozásukat és értékrendjüket tekintve gyökeresen különböző lokális közösségeket alkotnak. Másként fogalmazva a </w:t>
      </w:r>
      <w:r>
        <w:t xml:space="preserve">helyi </w:t>
      </w:r>
      <w:r w:rsidRPr="00825B2E">
        <w:t xml:space="preserve">közösség hagyományszerkezete és az erre jellemző tulajdonságok sajátosak.  Magától értetődő kérdésnek tűnik, hogy vajon mi lehet a szerepe, a </w:t>
      </w:r>
      <w:proofErr w:type="gramStart"/>
      <w:r w:rsidRPr="00825B2E">
        <w:t>funkciója</w:t>
      </w:r>
      <w:proofErr w:type="gramEnd"/>
      <w:r w:rsidRPr="00825B2E">
        <w:t xml:space="preserve"> és a státusza a roma közösségeket meghatározó lokális hagyománykészletnek egy sikeres integrációs folyamatban? Egyáltalán melyek ezek a roma hagyományok és miként </w:t>
      </w:r>
      <w:proofErr w:type="spellStart"/>
      <w:proofErr w:type="gramStart"/>
      <w:r w:rsidRPr="00825B2E">
        <w:t>mobilizálhatóak</w:t>
      </w:r>
      <w:proofErr w:type="spellEnd"/>
      <w:proofErr w:type="gramEnd"/>
      <w:r w:rsidRPr="00825B2E">
        <w:t xml:space="preserve"> az integrációt sikeresen előmozdító eszközként?</w:t>
      </w:r>
    </w:p>
    <w:p w:rsidR="006663A8" w:rsidRPr="006663A8" w:rsidRDefault="006663A8" w:rsidP="006663A8"/>
    <w:p w:rsidR="00FE6EC7" w:rsidRPr="00FE6EC7" w:rsidRDefault="00FE6EC7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FE6EC7">
        <w:rPr>
          <w:rFonts w:eastAsia="Calibri"/>
          <w:b/>
        </w:rPr>
        <w:t xml:space="preserve">A tervezett előadások címét és 100-150 szavas </w:t>
      </w:r>
      <w:proofErr w:type="gramStart"/>
      <w:r w:rsidRPr="00FE6EC7">
        <w:rPr>
          <w:rFonts w:eastAsia="Calibri"/>
          <w:b/>
        </w:rPr>
        <w:t>absztraktját</w:t>
      </w:r>
      <w:proofErr w:type="gramEnd"/>
      <w:r w:rsidRPr="00FE6EC7">
        <w:rPr>
          <w:rFonts w:eastAsia="Calibri"/>
          <w:b/>
        </w:rPr>
        <w:t xml:space="preserve"> 2022. szeptember 30-ig várjuk. </w:t>
      </w:r>
    </w:p>
    <w:p w:rsidR="00FE6EC7" w:rsidRPr="00FE6EC7" w:rsidRDefault="00FE6EC7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FE6EC7">
        <w:rPr>
          <w:rFonts w:eastAsia="Calibri"/>
          <w:b/>
        </w:rPr>
        <w:t xml:space="preserve">Várunk áttekintő vizsgálatokat, esettanulmányokat, elméleti előadásokat és </w:t>
      </w:r>
      <w:proofErr w:type="gramStart"/>
      <w:r w:rsidRPr="00FE6EC7">
        <w:rPr>
          <w:rFonts w:eastAsia="Calibri"/>
          <w:b/>
        </w:rPr>
        <w:t>empirikus</w:t>
      </w:r>
      <w:proofErr w:type="gramEnd"/>
      <w:r w:rsidRPr="00FE6EC7">
        <w:rPr>
          <w:rFonts w:eastAsia="Calibri"/>
          <w:b/>
        </w:rPr>
        <w:t xml:space="preserve"> beszámolókat a fentiekben részletezett három témakörben.</w:t>
      </w:r>
    </w:p>
    <w:p w:rsidR="00FE6EC7" w:rsidRDefault="00FE6EC7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FE6EC7">
        <w:rPr>
          <w:rFonts w:eastAsia="Calibri"/>
          <w:b/>
        </w:rPr>
        <w:t xml:space="preserve">A </w:t>
      </w:r>
      <w:proofErr w:type="gramStart"/>
      <w:r w:rsidRPr="00FE6EC7">
        <w:rPr>
          <w:rFonts w:eastAsia="Calibri"/>
          <w:b/>
        </w:rPr>
        <w:t>konferencia</w:t>
      </w:r>
      <w:proofErr w:type="gramEnd"/>
      <w:r w:rsidRPr="00FE6EC7">
        <w:rPr>
          <w:rFonts w:eastAsia="Calibri"/>
          <w:b/>
        </w:rPr>
        <w:t xml:space="preserve"> el</w:t>
      </w:r>
      <w:r w:rsidR="007A7973">
        <w:rPr>
          <w:rFonts w:eastAsia="Calibri"/>
          <w:b/>
        </w:rPr>
        <w:t>ő</w:t>
      </w:r>
      <w:r w:rsidRPr="00FE6EC7">
        <w:rPr>
          <w:rFonts w:eastAsia="Calibri"/>
          <w:b/>
        </w:rPr>
        <w:t xml:space="preserve">adásait tematikus kötetekben jelentetjük meg. A köteteket nemzetközi szerkesztőbizottság gondozza, írásokat angolul és magyarul várunk. A tanulmányok részletes formai elvárásait a szerzőknek fogjuk küldeni. </w:t>
      </w:r>
    </w:p>
    <w:p w:rsidR="00FE6EC7" w:rsidRPr="001C4589" w:rsidRDefault="00FE6EC7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1C4589">
        <w:rPr>
          <w:rFonts w:eastAsia="Calibri"/>
          <w:b/>
        </w:rPr>
        <w:t xml:space="preserve">Kérjük, hogy a mellékelt regisztrációs adatlapot kitöltve a következő e-mail címre küldjél el: </w:t>
      </w:r>
      <w:hyperlink r:id="rId7" w:history="1">
        <w:r w:rsidRPr="001C4589">
          <w:rPr>
            <w:rStyle w:val="Hiperhivatkozs"/>
            <w:rFonts w:eastAsia="Calibri"/>
            <w:b/>
          </w:rPr>
          <w:t>romaniconf2022@gmail.com</w:t>
        </w:r>
      </w:hyperlink>
      <w:r w:rsidRPr="001C4589">
        <w:rPr>
          <w:rFonts w:eastAsia="Calibri"/>
          <w:b/>
        </w:rPr>
        <w:t>.</w:t>
      </w:r>
    </w:p>
    <w:p w:rsidR="00FE6EC7" w:rsidRPr="001C4589" w:rsidRDefault="001C4589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1C4589">
        <w:rPr>
          <w:rFonts w:eastAsia="Calibri"/>
          <w:b/>
        </w:rPr>
        <w:t>Várunk angol és magyar nyelvű előadásokat egyaránt.</w:t>
      </w:r>
    </w:p>
    <w:p w:rsidR="001C4589" w:rsidRPr="001C4589" w:rsidRDefault="001C4589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1C4589">
        <w:rPr>
          <w:rFonts w:eastAsia="Calibri"/>
          <w:b/>
        </w:rPr>
        <w:t>Igény szerint lehetőséget biztosítunk online formában megvalósuló előadásra.</w:t>
      </w:r>
    </w:p>
    <w:p w:rsidR="001C4589" w:rsidRPr="001C4589" w:rsidRDefault="001C4589" w:rsidP="00FE6EC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eastAsia="Calibri"/>
          <w:b/>
        </w:rPr>
      </w:pPr>
      <w:r w:rsidRPr="001C4589">
        <w:rPr>
          <w:rFonts w:eastAsia="Calibri"/>
          <w:b/>
        </w:rPr>
        <w:t xml:space="preserve">A </w:t>
      </w:r>
      <w:proofErr w:type="gramStart"/>
      <w:r w:rsidRPr="001C4589">
        <w:rPr>
          <w:rFonts w:eastAsia="Calibri"/>
          <w:b/>
        </w:rPr>
        <w:t>konferencián</w:t>
      </w:r>
      <w:proofErr w:type="gramEnd"/>
      <w:r w:rsidRPr="001C4589">
        <w:rPr>
          <w:rFonts w:eastAsia="Calibri"/>
          <w:b/>
        </w:rPr>
        <w:t xml:space="preserve"> a részvétel az előadóknak ingyenes.</w:t>
      </w:r>
    </w:p>
    <w:p w:rsidR="00FE6EC7" w:rsidRDefault="00FE6EC7" w:rsidP="00FE6EC7">
      <w:pPr>
        <w:spacing w:after="120" w:line="240" w:lineRule="auto"/>
        <w:jc w:val="both"/>
        <w:rPr>
          <w:rFonts w:eastAsia="Calibri"/>
          <w:b/>
          <w:shd w:val="clear" w:color="auto" w:fill="FFFFFF"/>
        </w:rPr>
      </w:pPr>
    </w:p>
    <w:p w:rsidR="001C4589" w:rsidRPr="001C4589" w:rsidRDefault="001C4589" w:rsidP="00FE6EC7">
      <w:pPr>
        <w:spacing w:after="120" w:line="240" w:lineRule="auto"/>
        <w:jc w:val="both"/>
        <w:rPr>
          <w:rFonts w:eastAsia="Calibri"/>
          <w:shd w:val="clear" w:color="auto" w:fill="FFFFFF"/>
        </w:rPr>
      </w:pPr>
      <w:r w:rsidRPr="001C4589">
        <w:rPr>
          <w:rFonts w:eastAsia="Calibri"/>
          <w:shd w:val="clear" w:color="auto" w:fill="FFFFFF"/>
        </w:rPr>
        <w:t>Bármilyen jellegű kérdés esetén, keressen minket bizalommal.</w:t>
      </w:r>
    </w:p>
    <w:p w:rsidR="001C4589" w:rsidRPr="001C4589" w:rsidRDefault="001C4589" w:rsidP="001C4589">
      <w:pPr>
        <w:spacing w:after="120" w:line="240" w:lineRule="auto"/>
        <w:jc w:val="right"/>
        <w:rPr>
          <w:rFonts w:eastAsia="Calibri"/>
          <w:shd w:val="clear" w:color="auto" w:fill="FFFFFF"/>
        </w:rPr>
      </w:pPr>
    </w:p>
    <w:p w:rsidR="001C4589" w:rsidRPr="001C4589" w:rsidRDefault="001C4589" w:rsidP="001C4589">
      <w:pPr>
        <w:spacing w:after="120" w:line="240" w:lineRule="auto"/>
        <w:jc w:val="right"/>
        <w:rPr>
          <w:rFonts w:eastAsia="Calibri"/>
          <w:shd w:val="clear" w:color="auto" w:fill="FFFFFF"/>
        </w:rPr>
      </w:pPr>
      <w:r w:rsidRPr="001C4589">
        <w:rPr>
          <w:rFonts w:eastAsia="Calibri"/>
          <w:shd w:val="clear" w:color="auto" w:fill="FFFFFF"/>
        </w:rPr>
        <w:t>Üdvözlettel,</w:t>
      </w:r>
    </w:p>
    <w:p w:rsidR="001C4589" w:rsidRPr="001C4589" w:rsidRDefault="00350B1F" w:rsidP="001C4589">
      <w:pPr>
        <w:spacing w:after="120" w:line="240" w:lineRule="auto"/>
        <w:jc w:val="right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a</w:t>
      </w:r>
      <w:r w:rsidR="001C4589" w:rsidRPr="001C4589">
        <w:rPr>
          <w:rFonts w:eastAsia="Calibri"/>
          <w:shd w:val="clear" w:color="auto" w:fill="FFFFFF"/>
        </w:rPr>
        <w:t xml:space="preserve"> </w:t>
      </w:r>
      <w:proofErr w:type="gramStart"/>
      <w:r>
        <w:rPr>
          <w:rFonts w:eastAsia="Calibri"/>
          <w:shd w:val="clear" w:color="auto" w:fill="FFFFFF"/>
        </w:rPr>
        <w:t>konferencia</w:t>
      </w:r>
      <w:proofErr w:type="gramEnd"/>
      <w:r>
        <w:rPr>
          <w:rFonts w:eastAsia="Calibri"/>
          <w:shd w:val="clear" w:color="auto" w:fill="FFFFFF"/>
        </w:rPr>
        <w:t xml:space="preserve"> s</w:t>
      </w:r>
      <w:r w:rsidR="001C4589" w:rsidRPr="001C4589">
        <w:rPr>
          <w:rFonts w:eastAsia="Calibri"/>
          <w:shd w:val="clear" w:color="auto" w:fill="FFFFFF"/>
        </w:rPr>
        <w:t>zervezői</w:t>
      </w:r>
    </w:p>
    <w:p w:rsidR="005E3601" w:rsidRDefault="001C4589" w:rsidP="006663A8">
      <w:pPr>
        <w:spacing w:line="360" w:lineRule="auto"/>
        <w:jc w:val="both"/>
      </w:pPr>
      <w:r>
        <w:t>Hajdúböszörmény, 2022. 07.08.</w:t>
      </w:r>
    </w:p>
    <w:p w:rsidR="005E3601" w:rsidRDefault="005E3601" w:rsidP="006663A8">
      <w:pPr>
        <w:spacing w:line="360" w:lineRule="auto"/>
        <w:jc w:val="both"/>
      </w:pPr>
    </w:p>
    <w:p w:rsidR="00C22022" w:rsidRPr="00C22022" w:rsidRDefault="00C22022" w:rsidP="00C22022"/>
    <w:p w:rsidR="00C22022" w:rsidRPr="00C22022" w:rsidRDefault="00C22022" w:rsidP="00C22022"/>
    <w:p w:rsidR="00C22022" w:rsidRPr="00C22022" w:rsidRDefault="00C22022" w:rsidP="00C22022"/>
    <w:p w:rsidR="00C22022" w:rsidRPr="00C22022" w:rsidRDefault="00C22022" w:rsidP="00C22022"/>
    <w:p w:rsidR="00C22022" w:rsidRPr="00C22022" w:rsidRDefault="00C22022" w:rsidP="00C22022"/>
    <w:p w:rsidR="00C22022" w:rsidRPr="00C22022" w:rsidRDefault="00C22022" w:rsidP="001C4589">
      <w:pPr>
        <w:jc w:val="center"/>
      </w:pPr>
    </w:p>
    <w:p w:rsidR="00C22022" w:rsidRPr="00C22022" w:rsidRDefault="00C22022" w:rsidP="001C4589">
      <w:pPr>
        <w:spacing w:line="360" w:lineRule="auto"/>
        <w:jc w:val="center"/>
        <w:rPr>
          <w:rFonts w:eastAsia="Calibri"/>
          <w:b/>
        </w:rPr>
      </w:pPr>
      <w:r w:rsidRPr="00C22022">
        <w:rPr>
          <w:rFonts w:eastAsia="Calibri"/>
          <w:b/>
        </w:rPr>
        <w:t>Jelentkezési lap</w:t>
      </w:r>
    </w:p>
    <w:p w:rsidR="00C22022" w:rsidRPr="00C22022" w:rsidRDefault="00C22022" w:rsidP="00C22022">
      <w:pPr>
        <w:spacing w:after="200" w:line="360" w:lineRule="auto"/>
        <w:jc w:val="center"/>
        <w:rPr>
          <w:rFonts w:eastAsia="Calibri"/>
        </w:rPr>
      </w:pPr>
    </w:p>
    <w:p w:rsidR="00C22022" w:rsidRPr="00C22022" w:rsidRDefault="00C22022" w:rsidP="00C22022">
      <w:pPr>
        <w:spacing w:after="200" w:line="360" w:lineRule="auto"/>
        <w:jc w:val="center"/>
        <w:rPr>
          <w:rFonts w:eastAsia="Calibri"/>
        </w:rPr>
      </w:pPr>
      <w:r w:rsidRPr="00C22022">
        <w:rPr>
          <w:rFonts w:eastAsia="Calibri"/>
        </w:rPr>
        <w:t xml:space="preserve">a </w:t>
      </w:r>
      <w:r w:rsidRPr="00C22022">
        <w:rPr>
          <w:rFonts w:eastAsia="Calibri"/>
          <w:b/>
        </w:rPr>
        <w:t>KIHÍVÁS ÉS/VAGY ESÉLY – A ROMÁK INTEGRÁCIÓJA EURÓPÁBAN</w:t>
      </w:r>
      <w:r w:rsidR="001C4589">
        <w:rPr>
          <w:rFonts w:eastAsia="Calibri"/>
          <w:b/>
        </w:rPr>
        <w:t xml:space="preserve"> II.</w:t>
      </w:r>
      <w:r w:rsidRPr="00C22022">
        <w:rPr>
          <w:rFonts w:eastAsia="Calibri"/>
          <w:i/>
        </w:rPr>
        <w:t xml:space="preserve"> </w:t>
      </w:r>
      <w:r w:rsidRPr="00C22022">
        <w:rPr>
          <w:rFonts w:eastAsia="Calibri"/>
        </w:rPr>
        <w:t xml:space="preserve"> című nemzetközi </w:t>
      </w:r>
      <w:proofErr w:type="gramStart"/>
      <w:r w:rsidRPr="00C22022">
        <w:rPr>
          <w:rFonts w:eastAsia="Calibri"/>
        </w:rPr>
        <w:t>konferenciájára</w:t>
      </w:r>
      <w:proofErr w:type="gramEnd"/>
    </w:p>
    <w:p w:rsidR="00C22022" w:rsidRPr="001C4589" w:rsidRDefault="00C22022" w:rsidP="00C22022">
      <w:pPr>
        <w:spacing w:after="200" w:line="360" w:lineRule="auto"/>
        <w:jc w:val="center"/>
        <w:rPr>
          <w:rFonts w:eastAsia="Calibri"/>
          <w:b/>
        </w:rPr>
      </w:pPr>
      <w:r w:rsidRPr="001C4589">
        <w:rPr>
          <w:rFonts w:eastAsia="Calibri"/>
          <w:b/>
        </w:rPr>
        <w:t>(Hajdúböszörmény, 2022. november</w:t>
      </w:r>
      <w:r w:rsidR="001C4589" w:rsidRPr="001C4589">
        <w:rPr>
          <w:rFonts w:eastAsia="Calibri"/>
          <w:b/>
        </w:rPr>
        <w:t xml:space="preserve"> 11.</w:t>
      </w:r>
      <w:r w:rsidRPr="001C4589">
        <w:rPr>
          <w:rFonts w:eastAsia="Calibri"/>
          <w:b/>
        </w:rPr>
        <w:t>)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 résztvevő neve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Küldő intézmény/munkahely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 résztvevő munkahelyi beosztása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 résztvevő postázási címe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 résztvevő e-mail címe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 résztvevő telefonszáma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Az előadás címe</w:t>
      </w:r>
      <w:proofErr w:type="gramStart"/>
      <w:r w:rsidRPr="00C22022">
        <w:rPr>
          <w:rFonts w:ascii="Calibri" w:eastAsia="Calibri" w:hAnsi="Calibri"/>
          <w:sz w:val="22"/>
          <w:szCs w:val="22"/>
        </w:rPr>
        <w:t>: …</w:t>
      </w:r>
      <w:proofErr w:type="gramEnd"/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</w:t>
      </w:r>
    </w:p>
    <w:p w:rsidR="007E6183" w:rsidRPr="00C22022" w:rsidRDefault="007E6183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Az előadást jelenléti vagy online formában kívánja tartani</w:t>
      </w:r>
      <w:proofErr w:type="gramStart"/>
      <w:r>
        <w:rPr>
          <w:rFonts w:ascii="Calibri" w:eastAsia="Calibri" w:hAnsi="Calibri"/>
          <w:sz w:val="22"/>
          <w:szCs w:val="22"/>
        </w:rPr>
        <w:t>: …</w:t>
      </w:r>
      <w:proofErr w:type="gramEnd"/>
      <w:r>
        <w:rPr>
          <w:rFonts w:ascii="Calibri" w:eastAsia="Calibri" w:hAnsi="Calibri"/>
          <w:sz w:val="22"/>
          <w:szCs w:val="22"/>
        </w:rPr>
        <w:t>………………………………………………</w:t>
      </w:r>
    </w:p>
    <w:p w:rsidR="00C22022" w:rsidRP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Az előadá</w:t>
      </w:r>
      <w:r w:rsidR="007E6183">
        <w:rPr>
          <w:rFonts w:ascii="Calibri" w:eastAsia="Calibri" w:hAnsi="Calibri"/>
          <w:sz w:val="22"/>
          <w:szCs w:val="22"/>
        </w:rPr>
        <w:t>s rövid összefoglalója (100-150</w:t>
      </w:r>
      <w:r w:rsidRPr="00C22022">
        <w:rPr>
          <w:rFonts w:ascii="Calibri" w:eastAsia="Calibri" w:hAnsi="Calibri"/>
          <w:sz w:val="22"/>
          <w:szCs w:val="22"/>
        </w:rPr>
        <w:t xml:space="preserve"> szó): </w:t>
      </w:r>
    </w:p>
    <w:p w:rsid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r w:rsidRPr="00C22022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DBB" w:rsidRPr="00C22022" w:rsidRDefault="006A4DBB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C22022" w:rsidRDefault="00C22022" w:rsidP="00C22022">
      <w:pPr>
        <w:spacing w:after="200"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6663A8" w:rsidRPr="00C22022" w:rsidRDefault="006663A8" w:rsidP="00C22022">
      <w:pPr>
        <w:tabs>
          <w:tab w:val="left" w:pos="1224"/>
        </w:tabs>
      </w:pPr>
    </w:p>
    <w:sectPr w:rsidR="006663A8" w:rsidRPr="00C220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BA" w:rsidRDefault="00C74DBA" w:rsidP="002E6247">
      <w:pPr>
        <w:spacing w:line="240" w:lineRule="auto"/>
      </w:pPr>
      <w:r>
        <w:separator/>
      </w:r>
    </w:p>
  </w:endnote>
  <w:endnote w:type="continuationSeparator" w:id="0">
    <w:p w:rsidR="00C74DBA" w:rsidRDefault="00C74DBA" w:rsidP="002E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BA" w:rsidRDefault="00C74DBA" w:rsidP="002E6247">
      <w:pPr>
        <w:spacing w:line="240" w:lineRule="auto"/>
      </w:pPr>
      <w:r>
        <w:separator/>
      </w:r>
    </w:p>
  </w:footnote>
  <w:footnote w:type="continuationSeparator" w:id="0">
    <w:p w:rsidR="00C74DBA" w:rsidRDefault="00C74DBA" w:rsidP="002E62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47" w:rsidRDefault="002E6247">
    <w:pPr>
      <w:pStyle w:val="lfej"/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59264" behindDoc="1" locked="0" layoutInCell="1" allowOverlap="1" wp14:anchorId="49300DA1" wp14:editId="5387AE15">
          <wp:simplePos x="0" y="0"/>
          <wp:positionH relativeFrom="column">
            <wp:posOffset>-847725</wp:posOffset>
          </wp:positionH>
          <wp:positionV relativeFrom="paragraph">
            <wp:posOffset>-635</wp:posOffset>
          </wp:positionV>
          <wp:extent cx="7490460" cy="1482090"/>
          <wp:effectExtent l="0" t="0" r="0" b="0"/>
          <wp:wrapNone/>
          <wp:docPr id="32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820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00D46"/>
    <w:multiLevelType w:val="hybridMultilevel"/>
    <w:tmpl w:val="C46E3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7"/>
    <w:rsid w:val="001C4589"/>
    <w:rsid w:val="0024345F"/>
    <w:rsid w:val="002E6247"/>
    <w:rsid w:val="003055AF"/>
    <w:rsid w:val="00350B1F"/>
    <w:rsid w:val="003A4793"/>
    <w:rsid w:val="00575463"/>
    <w:rsid w:val="005C0E16"/>
    <w:rsid w:val="005E3601"/>
    <w:rsid w:val="006663A8"/>
    <w:rsid w:val="006A4DBB"/>
    <w:rsid w:val="007A7973"/>
    <w:rsid w:val="007B4A30"/>
    <w:rsid w:val="007E6183"/>
    <w:rsid w:val="0084645B"/>
    <w:rsid w:val="009340B0"/>
    <w:rsid w:val="00A43EE7"/>
    <w:rsid w:val="00B3445C"/>
    <w:rsid w:val="00BA2C1F"/>
    <w:rsid w:val="00C22022"/>
    <w:rsid w:val="00C603D6"/>
    <w:rsid w:val="00C74DBA"/>
    <w:rsid w:val="00C769D8"/>
    <w:rsid w:val="00CD0039"/>
    <w:rsid w:val="00CF08BF"/>
    <w:rsid w:val="00DB3510"/>
    <w:rsid w:val="00E41FD6"/>
    <w:rsid w:val="00E75A53"/>
    <w:rsid w:val="00F62DDC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391"/>
  <w15:chartTrackingRefBased/>
  <w15:docId w15:val="{DB48685F-FFD0-4757-9AFF-FE7BA8D2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6247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E6247"/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62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247"/>
  </w:style>
  <w:style w:type="paragraph" w:styleId="Listaszerbekezds">
    <w:name w:val="List Paragraph"/>
    <w:basedOn w:val="Norml"/>
    <w:uiPriority w:val="34"/>
    <w:qFormat/>
    <w:rsid w:val="00FE6EC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6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iconf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Tóth Norbert</cp:lastModifiedBy>
  <cp:revision>2</cp:revision>
  <dcterms:created xsi:type="dcterms:W3CDTF">2022-07-14T11:27:00Z</dcterms:created>
  <dcterms:modified xsi:type="dcterms:W3CDTF">2022-07-14T11:27:00Z</dcterms:modified>
</cp:coreProperties>
</file>